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Streaming机制与Python MR编程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3A9EE6A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1.序列化机制简介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2.使用Writable接口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101CDE3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能独立编写Python脚本实现Map和Reduce函数（如WordCount、日志统计等典型场景），并通过Hadoop Streaming提交分布式计算任务。</w:t>
            </w:r>
          </w:p>
          <w:p w14:paraId="0FAC04DA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掌握Streaming作业的调试方法：通过本地测试（模拟输入输出）排查逻辑错误，通过集群日志定位运行时问题（如数据格式不匹配、资源不足）。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能根据业务需求优化Python MR程序：调整Map/Reduce并行度、选择合适的分区策略，提升任务执行效率。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E692D6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培养跨语言编程思维：通过Python与Hadoop的结合使用，理解技术选型需适配业务场景（如快速迭代vs性能要求）。</w:t>
            </w:r>
          </w:p>
          <w:p w14:paraId="07544CA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强化问题解决能力：在Streaming作业报错（如脚本权限不足、数据格式错误）时，能主动查阅文档、分析日志，形成“定位-验证-修复”的技术问题解决路径。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提升团队协作意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识：：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通过小组分工（如一人编写Map脚本、一人编写Reduce脚本）完成复杂MR任务，培养沟通与协作能力。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BD3D32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Streaming机制基础：</w:t>
            </w:r>
          </w:p>
          <w:p w14:paraId="14580AC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定义：Hadoop提供的跨语言MapReduce编程框架，通过标准输入（stdin）接收数据，标准输出（stdout）输出结果。</w:t>
            </w:r>
          </w:p>
          <w:p w14:paraId="03DEBE0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工作流程：客户端提交Python脚本→YARN分配容器→容器启动Map/Reduce进程→脚本读取输入数据→处理后输出→Hadoop收集结果。</w:t>
            </w:r>
          </w:p>
          <w:p w14:paraId="6536DC5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优势与局限：支持Python、Ruby等多语言（灵活），但需额外处理序列化（性能略低于Java）。</w:t>
            </w:r>
          </w:p>
          <w:p w14:paraId="25861BA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Python MR编程实践：</w:t>
            </w:r>
          </w:p>
          <w:p w14:paraId="1004712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Map函数设计：逐行读取输入数据，输出键值对（如“单词 1”）；</w:t>
            </w:r>
          </w:p>
          <w:p w14:paraId="569DDD0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Reduce函数设计：按键聚合值（如累加“1”统计词频）；</w:t>
            </w:r>
          </w:p>
          <w:p w14:paraId="1D5DE97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脚本规范：确保脚本可执行（chmod +x）、输入输出格式严格匹配（如制表符分隔）。</w:t>
            </w:r>
          </w:p>
          <w:p w14:paraId="278F8C5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Streaming作业配置与优化：</w:t>
            </w:r>
          </w:p>
          <w:p w14:paraId="3A77FDF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基础配置：指定输入输出路径（-input/-output）、Map/Reduce脚本（-mapper/-reducer）；</w:t>
            </w:r>
          </w:p>
          <w:p w14:paraId="50B3270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高级配置：设置分区数（-numReduceTasks）、自定义分区函数（-partitioner）；</w:t>
            </w:r>
          </w:p>
          <w:p w14:paraId="18C9A70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性能优化：调整Map任务内存（mapreduce.map.memory.mb）、使用压缩（如Snappy）减少IO开销。</w:t>
            </w:r>
          </w:p>
          <w:p w14:paraId="4A6EC38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支持Python、Ruby等多语言（灵活），但需通过文本格式（默认制表符分隔）传输数据（Java原生MR使用Writable接口进行二进制序列化，传输效率更高；而Streaming的文本格式需额外解析，增加IO开销，故性能略低于Java）</w:t>
            </w:r>
          </w:p>
          <w:p w14:paraId="419F8DD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26A92A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重点1：Streaming机制的工作流程及Python MR脚本的编写规范（输入输出格式、脚本权限）。</w:t>
            </w:r>
          </w:p>
          <w:p w14:paraId="4318314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重点2：Streaming作业的配置参数（如-mapper/-reducer/-numReduceTasks）及实际作用。</w:t>
            </w:r>
          </w:p>
          <w:p w14:paraId="7A7E7FE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重点3：Python MR程序的调试与优化方法（本地测试、日志分析、并行度调整）。</w:t>
            </w:r>
          </w:p>
          <w:p w14:paraId="7646858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88FA1F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难点1：理解Streaming中数据序列化与反序列化的隐式处理（如文本数据的拆分逻辑），避免因格式错误导致任务失败。</w:t>
            </w:r>
          </w:p>
          <w:p w14:paraId="05A6EE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难点2：平衡Python脚本的灵活性与Hadoop集群的性能要求（如大文件处理时的内存溢出问题）。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难点3：自定义分区函数的实现（如按日期分区统计），需结合Python脚本与Hadoop API完成。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107442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07442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Streaming机制与Python MR编程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84.6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Streaming机制与Python MR编程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Hadoop Streaming机制原理与核心概念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Hadoop Streaming机制原理与核心概念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Python MR编程基础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Python MR编程基础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Streaming作业配置与优化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Streaming作业配置与优化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Python MR脚本编写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Python MR脚本编写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编写mapper.py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19D17B12">
            <w:pPr>
              <w:spacing w:line="400" w:lineRule="exact"/>
              <w:jc w:val="center"/>
              <w:rPr>
                <w:sz w:val="24"/>
              </w:rPr>
            </w:pPr>
          </w:p>
          <w:p w14:paraId="1385FB33">
            <w:pPr>
              <w:spacing w:line="400" w:lineRule="exact"/>
              <w:jc w:val="center"/>
              <w:rPr>
                <w:sz w:val="24"/>
              </w:rPr>
            </w:pPr>
          </w:p>
          <w:p w14:paraId="0C441AB7">
            <w:pPr>
              <w:spacing w:line="400" w:lineRule="exact"/>
              <w:jc w:val="center"/>
              <w:rPr>
                <w:sz w:val="24"/>
              </w:rPr>
            </w:pPr>
          </w:p>
          <w:p w14:paraId="2441A71B">
            <w:pPr>
              <w:spacing w:line="400" w:lineRule="exact"/>
              <w:jc w:val="center"/>
              <w:rPr>
                <w:sz w:val="24"/>
              </w:rPr>
            </w:pPr>
          </w:p>
          <w:p w14:paraId="03A1C382">
            <w:pPr>
              <w:spacing w:line="400" w:lineRule="exact"/>
              <w:jc w:val="center"/>
              <w:rPr>
                <w:sz w:val="24"/>
              </w:rPr>
            </w:pPr>
          </w:p>
          <w:p w14:paraId="7AF7EDDC">
            <w:pPr>
              <w:spacing w:line="400" w:lineRule="exact"/>
              <w:jc w:val="center"/>
              <w:rPr>
                <w:sz w:val="24"/>
              </w:rPr>
            </w:pPr>
          </w:p>
          <w:p w14:paraId="656573CA">
            <w:pPr>
              <w:spacing w:line="400" w:lineRule="exact"/>
              <w:jc w:val="center"/>
              <w:rPr>
                <w:sz w:val="24"/>
              </w:rPr>
            </w:pPr>
          </w:p>
          <w:p w14:paraId="30BA247A">
            <w:pPr>
              <w:spacing w:line="400" w:lineRule="exact"/>
              <w:jc w:val="center"/>
              <w:rPr>
                <w:sz w:val="24"/>
              </w:rPr>
            </w:pPr>
          </w:p>
          <w:p w14:paraId="3F207F9E">
            <w:pPr>
              <w:spacing w:line="400" w:lineRule="exact"/>
              <w:jc w:val="center"/>
              <w:rPr>
                <w:sz w:val="24"/>
              </w:rPr>
            </w:pPr>
          </w:p>
          <w:p w14:paraId="16072E4B">
            <w:pPr>
              <w:spacing w:line="400" w:lineRule="exact"/>
              <w:jc w:val="center"/>
              <w:rPr>
                <w:sz w:val="24"/>
              </w:rPr>
            </w:pPr>
          </w:p>
          <w:p w14:paraId="7127DEA2">
            <w:pPr>
              <w:spacing w:line="400" w:lineRule="exact"/>
              <w:jc w:val="center"/>
              <w:rPr>
                <w:sz w:val="24"/>
              </w:rPr>
            </w:pPr>
          </w:p>
          <w:p w14:paraId="7904B6C8">
            <w:pPr>
              <w:spacing w:line="400" w:lineRule="exact"/>
              <w:jc w:val="center"/>
              <w:rPr>
                <w:sz w:val="24"/>
              </w:rPr>
            </w:pPr>
          </w:p>
          <w:p w14:paraId="6744D90A">
            <w:pPr>
              <w:spacing w:line="400" w:lineRule="exact"/>
              <w:jc w:val="center"/>
              <w:rPr>
                <w:sz w:val="24"/>
              </w:rPr>
            </w:pPr>
          </w:p>
          <w:p w14:paraId="7D72DD20">
            <w:pPr>
              <w:spacing w:line="400" w:lineRule="exact"/>
              <w:jc w:val="center"/>
              <w:rPr>
                <w:sz w:val="24"/>
              </w:rPr>
            </w:pPr>
          </w:p>
          <w:p w14:paraId="0873F29F">
            <w:pPr>
              <w:spacing w:line="400" w:lineRule="exact"/>
              <w:jc w:val="center"/>
              <w:rPr>
                <w:sz w:val="24"/>
              </w:rPr>
            </w:pPr>
          </w:p>
          <w:p w14:paraId="3D9B0AB5">
            <w:pPr>
              <w:spacing w:line="400" w:lineRule="exact"/>
              <w:jc w:val="center"/>
              <w:rPr>
                <w:sz w:val="24"/>
              </w:rPr>
            </w:pPr>
          </w:p>
          <w:p w14:paraId="1CD0AE3B">
            <w:pPr>
              <w:spacing w:line="400" w:lineRule="exact"/>
              <w:jc w:val="center"/>
              <w:rPr>
                <w:sz w:val="24"/>
              </w:rPr>
            </w:pPr>
          </w:p>
          <w:p w14:paraId="58E87A5A">
            <w:pPr>
              <w:spacing w:line="400" w:lineRule="exact"/>
              <w:jc w:val="center"/>
              <w:rPr>
                <w:sz w:val="24"/>
              </w:rPr>
            </w:pPr>
          </w:p>
          <w:p w14:paraId="0862CE96">
            <w:pPr>
              <w:spacing w:line="400" w:lineRule="exact"/>
              <w:jc w:val="center"/>
              <w:rPr>
                <w:sz w:val="24"/>
              </w:rPr>
            </w:pPr>
          </w:p>
          <w:p w14:paraId="2DAF8EE4">
            <w:pPr>
              <w:spacing w:line="400" w:lineRule="exact"/>
              <w:jc w:val="center"/>
              <w:rPr>
                <w:sz w:val="24"/>
              </w:rPr>
            </w:pPr>
          </w:p>
          <w:p w14:paraId="478BD5DE">
            <w:pPr>
              <w:spacing w:line="400" w:lineRule="exact"/>
              <w:jc w:val="center"/>
              <w:rPr>
                <w:sz w:val="24"/>
              </w:rPr>
            </w:pPr>
          </w:p>
          <w:p w14:paraId="23A0F448">
            <w:pPr>
              <w:spacing w:line="400" w:lineRule="exact"/>
              <w:jc w:val="center"/>
              <w:rPr>
                <w:sz w:val="24"/>
              </w:rPr>
            </w:pPr>
          </w:p>
          <w:p w14:paraId="16D15B69">
            <w:pPr>
              <w:spacing w:line="400" w:lineRule="exact"/>
              <w:jc w:val="center"/>
              <w:rPr>
                <w:sz w:val="24"/>
              </w:rPr>
            </w:pPr>
          </w:p>
          <w:p w14:paraId="7A2A6CD3">
            <w:pPr>
              <w:spacing w:line="400" w:lineRule="exact"/>
              <w:jc w:val="center"/>
              <w:rPr>
                <w:sz w:val="24"/>
              </w:rPr>
            </w:pPr>
          </w:p>
          <w:p w14:paraId="59A7F29F">
            <w:pPr>
              <w:spacing w:line="400" w:lineRule="exact"/>
              <w:jc w:val="center"/>
              <w:rPr>
                <w:sz w:val="24"/>
              </w:rPr>
            </w:pPr>
          </w:p>
          <w:p w14:paraId="17625E96">
            <w:pPr>
              <w:spacing w:line="400" w:lineRule="exact"/>
              <w:jc w:val="center"/>
              <w:rPr>
                <w:sz w:val="24"/>
              </w:rPr>
            </w:pPr>
          </w:p>
          <w:p w14:paraId="540CE592">
            <w:pPr>
              <w:spacing w:line="400" w:lineRule="exact"/>
              <w:jc w:val="center"/>
              <w:rPr>
                <w:sz w:val="24"/>
              </w:rPr>
            </w:pPr>
          </w:p>
          <w:p w14:paraId="3A642238">
            <w:pPr>
              <w:spacing w:line="400" w:lineRule="exact"/>
              <w:jc w:val="center"/>
              <w:rPr>
                <w:sz w:val="24"/>
              </w:rPr>
            </w:pPr>
          </w:p>
          <w:p w14:paraId="2AA80889">
            <w:pPr>
              <w:spacing w:line="400" w:lineRule="exact"/>
              <w:jc w:val="center"/>
              <w:rPr>
                <w:sz w:val="24"/>
              </w:rPr>
            </w:pPr>
          </w:p>
          <w:p w14:paraId="29D0A695">
            <w:pPr>
              <w:spacing w:line="400" w:lineRule="exact"/>
              <w:jc w:val="center"/>
              <w:rPr>
                <w:sz w:val="24"/>
              </w:rPr>
            </w:pPr>
          </w:p>
          <w:p w14:paraId="77E7F0AA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47003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1579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D401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1B5F42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4CC49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64FC8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6E3C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47BD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BA855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829C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97B7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5865E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0A6F9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B68E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06FB41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494BF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3D43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C5E5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CCD3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1412F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89C9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0F0B6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F7DA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1BFF1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4C1A0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13034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6FBCC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8378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0F5B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C10E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EAD2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07E8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0D0D6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7D5E8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41A7FD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501930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65CE85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5037DC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C16D84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ACB7F3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120E31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E0E3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CB354C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CE045E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C1D0D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721E5D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3400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63401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7C3AB9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39C916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8EA13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5A15AF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F10951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3B87DD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4B7C5B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795904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C19EB2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ACDF80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5AE9711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校园打卡数据每天百万条，普通电脑如何快速统计？Hadoop如何做到？</w:t>
            </w:r>
          </w:p>
          <w:p w14:paraId="69EC43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社交媒体海量用户行为数据，哪种技术能高效分析？Hadoop有何“秘诀”？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1F9E73E8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Hadoop核心组件基础</w:t>
            </w:r>
          </w:p>
          <w:p w14:paraId="68C67559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MapReduce计算模型：理解“分而治之”思想，明确Map阶段（数据拆分、生成键值对）与Reduce阶段（按键聚合、输出结果）的分工；掌握MapReduce任务执行流程（输入分片→Map处理→中间排序→Reduce处理→输出结果）。</w:t>
            </w:r>
          </w:p>
          <w:p w14:paraId="0996EFC3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YARN资源管理：了解YARN的核心功能（资源分配、任务调度），明确ApplicationMaster（AM）与NodeManager（NM）的职责，理解YARN如何为Map/Reduce任务分配容器资源。</w:t>
            </w:r>
          </w:p>
          <w:p w14:paraId="0BB1AEF6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HDFS分布式存储：掌握HDFS的分块存储（默认128MB/块）、多副本机制（默认3份），熟悉HDFS文件读写流程，能通过hdfs dfs命令操作文件（如上传、下载、查看）。</w:t>
            </w:r>
          </w:p>
          <w:p w14:paraId="66A440A5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Python脚本基础操作</w:t>
            </w:r>
          </w:p>
          <w:p w14:paraId="5B7E4431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标准输入输出（stdin/stdout）：掌握Python中sys.stdin读取输入（逐行处理）、print()输出结果的方法，理解Streaming通过这两个流与外部脚本交互的原理。</w:t>
            </w:r>
          </w:p>
          <w:p w14:paraId="4286FCA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文本处理与异常捕获：能使用split()、strip()等方法处理字符串（如去除空格、按分隔符拆分）；掌握try-except语句处理空行、非法字符等异常情况（如ValueError）。</w:t>
            </w:r>
          </w:p>
          <w:p w14:paraId="3D5C0565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脚本执行权限：熟悉Linux环境下chmod +x script.py命令的作用，确保脚本可执行（避免“Permission denied”错误）。</w:t>
            </w:r>
          </w:p>
          <w:p w14:paraId="42B29E4A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Hadoop MapReduce基础流程</w:t>
            </w:r>
          </w:p>
          <w:p w14:paraId="37099CEC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传统Java MapReduce开发：了解Java中Mapper类（继承org.apache.hadoop.mapreduce.Mapper）和Reducer类（继承org.apache.hadoop.mapreduce.Reducer）的核心方法（map()、reduce()），理解键值对类型（如Text、IntWritable）的序列化机制。</w:t>
            </w:r>
          </w:p>
          <w:p w14:paraId="3C4D3094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中间数据处理：明确Map输出的键值对需经过排序（按Key）和分区（默认HashPartitioner），Reduce阶段接收同一分区的有序数据，为后续理解Streaming中“无需显式排序”奠定基础。</w:t>
            </w:r>
          </w:p>
          <w:p w14:paraId="5C3333BA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4. 文本数据序列化与格式规范</w:t>
            </w:r>
          </w:p>
          <w:p w14:paraId="4222F411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序列化与反序列化：理解Hadoop通过序列化将数据转换为字节流传输，Streaming使用文本格式（默认制表符分隔）替代Java的二进制序列化，需严格匹配输入输出格式（如“Key\tValue”）。</w:t>
            </w:r>
          </w:p>
          <w:p w14:paraId="7B479D79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常见格式错误场景：掌握空行（导致split()报错）、制表符缺失（键值对拆分失败）、特殊字符（如换行符干扰输出）的处理方法，避免因格式问题导致任务失败。</w:t>
            </w:r>
          </w:p>
          <w:p w14:paraId="0E960930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FF0000"/>
                <w:sz w:val="24"/>
                <w:lang w:val="en-US" w:eastAsia="zh-CN"/>
              </w:rPr>
            </w:pP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FF0000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785EAB6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Python MR脚本编写（以WordCount为例）</w:t>
            </w:r>
          </w:p>
          <w:p w14:paraId="229F243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Map函数编写：使用文本编辑器新建脚本文件（如mapper.py），逐行读取输入数据（通过标准输入），按业务需求拆分字段（如按空格拆分单词），输出严格格式的键值对（如“单词 1”，使用制表符分隔）。完成后检查脚本是否包含空行、特殊字符处理逻辑（如去除首尾空格）。</w:t>
            </w:r>
          </w:p>
          <w:p w14:paraId="089A607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Reduce函数编写：新建reducer.py脚本，接收Map输出的已排序键值对（通过标准输入），按Key聚合Value（如累加计数），输出最终结果（如“单词 总次数”）。注意处理数据边界（如最后一条记录的输出）。</w:t>
            </w:r>
          </w:p>
          <w:p w14:paraId="52AA78E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脚本权限设置：在Linux环境下，通过chmod +x mapper.py reducer.py命令为脚本赋予执行权限，避免提交任务时因权限不足报错。</w:t>
            </w:r>
          </w:p>
          <w:p w14:paraId="419030A7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 本地测试模拟MapReduce流程</w:t>
            </w:r>
          </w:p>
          <w:p w14:paraId="57707F8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数据准备：创建本地测试文件（如input.txt），内容为待统计的文本数据（如“hello hadoop hello spark”）。</w:t>
            </w:r>
          </w:p>
          <w:p w14:paraId="749BA23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模拟执行：通过命令行管道模拟Map→排序→Reduce全流程：</w:t>
            </w:r>
          </w:p>
          <w:p w14:paraId="13E60D7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使用cat input.txt读取数据；</w:t>
            </w:r>
          </w:p>
          <w:p w14:paraId="0BB88C4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通过Map脚本处理（如python3 mapper.py），输出中间键值对；</w:t>
            </w:r>
          </w:p>
          <w:p w14:paraId="22105F4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用sort -k1,1对中间结果按Key排序（模拟Hadoop的Shuffle阶段）；</w:t>
            </w:r>
          </w:p>
          <w:p w14:paraId="7C385A3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通过Reduce脚本聚合（如python3 reducer.py），输出最终统计结果。</w:t>
            </w:r>
          </w:p>
          <w:p w14:paraId="42E89A5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验证逻辑：观察输出结果是否符合预期（如“hello 2”“hadoop 1”），若错误则返回检查脚本逻辑或数据格式。</w:t>
            </w:r>
          </w:p>
          <w:p w14:paraId="46A37549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 提交Streaming作业至Hadoop集群</w:t>
            </w:r>
          </w:p>
          <w:p w14:paraId="66F79F3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上传资源至HDFS：</w:t>
            </w:r>
          </w:p>
          <w:p w14:paraId="444670A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使用hdfs dfs -mkdir -p /user/streaming/input创建输入目录；</w:t>
            </w:r>
          </w:p>
          <w:p w14:paraId="7B259C6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通过hdfs dfs -put input.txt /user/streaming/input上传测试数据；</w:t>
            </w:r>
          </w:p>
          <w:p w14:paraId="6FF7A99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上传Map/Reduce脚本至HDFS（如hdfs dfs -put mapper.py reducer.py /user/streaming/scripts）。</w:t>
            </w:r>
          </w:p>
          <w:p w14:paraId="50FD2E2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提交任务：执行Hadoop Streaming命令，指定关键参数：</w:t>
            </w:r>
          </w:p>
          <w:p w14:paraId="1DCE776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-input：HDFS输入路径（如/user/streaming/input）；</w:t>
            </w:r>
          </w:p>
          <w:p w14:paraId="0C6F404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-output：HDFS输出路径（需不存在，如/user/streaming/output）；</w:t>
            </w:r>
          </w:p>
          <w:p w14:paraId="32C44EC3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-mapper/-reducer：Map/Reduce脚本路径（如python3 /user/streaming/scripts/mapper.py）；</w:t>
            </w:r>
          </w:p>
          <w:p w14:paraId="27A690E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-numReduceTasks：设置Reduce任务并行数（如2，默认1）；</w:t>
            </w:r>
          </w:p>
          <w:p w14:paraId="4ACEA82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-file：分发脚本到集群各节点（确保每个容器能访问脚本）。</w:t>
            </w:r>
          </w:p>
          <w:p w14:paraId="247EE8DC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 作业调试与优化</w:t>
            </w:r>
          </w:p>
          <w:p w14:paraId="7B8F3C4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结果验证：任务完成后，通过hdfs dfs -cat /user/streaming/output/part-*查看输出文件，确认词频统计是否准确（如“hello 2”）。</w:t>
            </w:r>
          </w:p>
          <w:p w14:paraId="524C25C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常见问题排查：</w:t>
            </w:r>
          </w:p>
          <w:p w14:paraId="1B14C27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脚本执行失败：查看YARN日志（通过yarn logs -applicationId &lt;appId&gt;），若提示“Permission denied”，检查脚本是否已赋予执行权限（chmod +x）。</w:t>
            </w:r>
          </w:p>
          <w:p w14:paraId="55775B8F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数据格式错误：若Reduce阶段报错“无法解析值”，检查Map输出是否严格使用制表符分隔（如误写为空格），或存在空行未处理。</w:t>
            </w:r>
          </w:p>
          <w:p w14:paraId="46C1FCE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性能优化：</w:t>
            </w:r>
          </w:p>
          <w:p w14:paraId="4E0DD83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调整并行度：若任务耗时过长，增加-numReduceTasks（如从2调至3），提升并行处理能力；</w:t>
            </w:r>
          </w:p>
          <w:p w14:paraId="4F5642A5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启用压缩：在命令中添加-mapreduce.map.output.compress true -mapreduce.map.output.compress.codec org.apache.hadoop.io.compress.SnappyCodec，减少Map输出的网络传输开销。</w:t>
            </w:r>
          </w:p>
          <w:p w14:paraId="3B13953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5226AAB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一、核心知识总结</w:t>
            </w:r>
          </w:p>
          <w:p w14:paraId="54D158C8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Streaming机制本质：Hadoop提供的跨语言MapReduce框架，通过标准输入（stdin）和输出（stdout）实现外部脚本（如Python）与Hadoop的交互，突破Java语言限制，降低开发门槛。</w:t>
            </w:r>
          </w:p>
          <w:p w14:paraId="0512307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核心优势与局限：优势在于多语言支持、开发灵活（无需编译）；局限是依赖文本格式传输数据（需严格规范）、性能略低于Java原生MapReduce（因频繁IO交互）。</w:t>
            </w:r>
          </w:p>
          <w:p w14:paraId="023EEDA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Python MR编程逻辑：Map阶段负责“拆分数据、生成键值对”，Reduce阶段负责“按键聚合、输出结果”，二者通过标准流传递数据，需严格遵循“键\t值”的输出格式。</w:t>
            </w:r>
          </w:p>
          <w:p w14:paraId="477210F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二、关键技能掌握</w:t>
            </w:r>
          </w:p>
          <w:p w14:paraId="72D560B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脚本编写规范：能独立完成Map/Reduce脚本设计（如WordCount案例），掌握文本处理（split()、strip()）、异常捕获（空行/特殊字符处理）及脚本权限设置（chmod +x）。</w:t>
            </w:r>
          </w:p>
          <w:p w14:paraId="7EC6C8F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本地测试流程：通过命令行管道（cat | mapper.py | sort | reducer.py）模拟Map→Shuffle→Reduce全流程，验证脚本逻辑正确性，避免直接提交集群导致资源浪费。</w:t>
            </w:r>
          </w:p>
          <w:p w14:paraId="0E411534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集群作业提交：熟悉HDFS文件上传（hdfs dfs -put）、Streaming命令参数配置（-input/-output/-mapper/-reducer）及任务并行度调整（-numReduceTasks），确保作业成功运行。</w:t>
            </w:r>
          </w:p>
          <w:p w14:paraId="49854E8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调试与优化能力：能通过YARN日志定位常见问题（如脚本权限错误、数据格式不匹配），并掌握性能优化手段（如启用Map输出压缩、调整任务数）。</w:t>
            </w:r>
          </w:p>
          <w:p w14:paraId="3997C47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三、重点易错提醒</w:t>
            </w:r>
          </w:p>
          <w:p w14:paraId="0E1D563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数据格式严格性：Streaming依赖文本格式传递数据，Map输出必须使用“键\t值”（制表符分隔），否则Reduce阶段无法正确解析（常见错误：误写为空格、遗漏制表符）。</w:t>
            </w:r>
          </w:p>
          <w:p w14:paraId="21721FC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脚本执行权限：Linux环境下需通过chmod +x为脚本赋予执行权限，否则集群节点无法运行脚本（报错“Permission denied”）。</w:t>
            </w:r>
          </w:p>
          <w:p w14:paraId="1477055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Shuffle阶段隐含排序：Hadoop会自动对Map输出的键值对按Key排序，Python脚本无需显式排序，但需确保Reduce能处理有序输入（如累加计数需按Key分组）。</w:t>
            </w:r>
          </w:p>
          <w:p w14:paraId="24584F8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四、学习目标达成</w:t>
            </w:r>
          </w:p>
          <w:p w14:paraId="3E28499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通过本课程学习，学生应能：</w:t>
            </w:r>
          </w:p>
          <w:p w14:paraId="071F8C1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040E4B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理解Streaming机制的核心价值与适用场景；</w:t>
            </w:r>
          </w:p>
          <w:p w14:paraId="6F14E4E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独立编写符合规范的Python Map/Reduce脚本；</w:t>
            </w:r>
          </w:p>
          <w:p w14:paraId="62BBFDD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完成从本地测试到集群提交的全流程操作；</w:t>
            </w:r>
          </w:p>
          <w:p w14:paraId="0EE566F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定位并解决常见作业错误（如格式、权限问题），初步优化任务性能</w:t>
            </w:r>
          </w:p>
          <w:p w14:paraId="09C725D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F4A83A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84E421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第33章实训1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F37BE8C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一、Streaming机制原理</w:t>
            </w:r>
          </w:p>
          <w:p w14:paraId="4BAAA64E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定义：Hadoop提供的跨语言MapReduce框架，通过标准输入（stdin）和输出（stdout）与外部脚本（如Python）交互，实现非Java语言的分布式计算。</w:t>
            </w:r>
          </w:p>
          <w:p w14:paraId="59ED184A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核心流程：</w:t>
            </w:r>
          </w:p>
          <w:p w14:paraId="675DB6F1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输入数据 → Map脚本处理（生成键值对） → Hadoop Shuffle（排序、分区） → Reduce脚本处理（聚合结果） → 输出。</w:t>
            </w:r>
          </w:p>
          <w:p w14:paraId="0425571A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优势与局限：</w:t>
            </w:r>
          </w:p>
          <w:p w14:paraId="77FCA2A6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✔️ 多语言支持（Python/Shell等）、开发灵活（无需编译）；</w:t>
            </w:r>
          </w:p>
          <w:p w14:paraId="387D14B7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❌ 依赖文本格式（需严格规范）、性能略低于Java原生MR（IO开销大）。</w:t>
            </w:r>
          </w:p>
          <w:p w14:paraId="249601F1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二、Python MR编程核心逻辑</w:t>
            </w:r>
          </w:p>
          <w:p w14:paraId="1B00FBB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Map阶段：</w:t>
            </w:r>
          </w:p>
          <w:p w14:paraId="20E77ED5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职责：拆分输入数据，生成“键\t值”格式的中间结果（如WordCount中“单词\t1”）。</w:t>
            </w:r>
          </w:p>
          <w:p w14:paraId="749EF6E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关键操作：读取stdin→处理文本（strip/split）→输出stdout。</w:t>
            </w:r>
          </w:p>
          <w:p w14:paraId="282F508D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Reduce阶段：</w:t>
            </w:r>
          </w:p>
          <w:p w14:paraId="3009C8E6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70B3B00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职责：接收排序后的键值对，按Key聚合Value（如WordCount中“单词\t总次数”）。</w:t>
            </w:r>
          </w:p>
          <w:p w14:paraId="5A12A682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关键操作：读取stdin→分组累加→输出stdout。</w:t>
            </w:r>
          </w:p>
          <w:p w14:paraId="7B585450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三、实践操作流程</w:t>
            </w:r>
          </w:p>
          <w:p w14:paraId="09CDEA26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脚本编写：</w:t>
            </w:r>
          </w:p>
          <w:p w14:paraId="2A83F862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命名：mapper.py（Map脚本）、reducer.py（Reduce脚本）。</w:t>
            </w:r>
          </w:p>
          <w:p w14:paraId="5713C41D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规范：输出严格“键\t值”（制表符分隔），处理空行/特殊字符。</w:t>
            </w:r>
          </w:p>
          <w:p w14:paraId="16B19063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本地测试：</w:t>
            </w:r>
          </w:p>
          <w:p w14:paraId="74A942D0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命令示例：cat input.txt | python3 mapper.py | sort -k1,1 | python3 reducer.py。</w:t>
            </w:r>
          </w:p>
          <w:p w14:paraId="5859ABF9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集群提交：</w:t>
            </w:r>
          </w:p>
          <w:p w14:paraId="4CD401F8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关键参数：</w:t>
            </w:r>
          </w:p>
          <w:p w14:paraId="47203F40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-input（HDFS输入路径）、-output（HDFS输出路径）；</w:t>
            </w:r>
          </w:p>
          <w:p w14:paraId="4C2F5D64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-mapper/-reducer（脚本执行命令）、-numReduceTasks（Reduce并行数）。</w:t>
            </w:r>
          </w:p>
          <w:p w14:paraId="6AFC55B1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四、重点易错提醒</w:t>
            </w:r>
          </w:p>
          <w:p w14:paraId="41693A61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⚠️ 数据格式：必须使用“键\t值”（制表符分隔），空格或其他符号会导致Reduce解析失败。</w:t>
            </w:r>
          </w:p>
          <w:p w14:paraId="491BF413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⚠️ 脚本权限：Linux环境需执行chmod +x mapper.py reducer.py，避免“Permission denied”错误。</w:t>
            </w:r>
          </w:p>
          <w:p w14:paraId="0EA6610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⚠️ Shuffle排序：Hadoop自动对Map输出按Key排序，脚本无需显式排序，但需支持有序输入</w:t>
            </w:r>
          </w:p>
          <w:p w14:paraId="0F566960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749E09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教学目标达成度：基础目标完成，能力目标需强化</w:t>
            </w:r>
          </w:p>
          <w:p w14:paraId="2AAD6F3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知识目标：学生能清晰阐述Streaming机制的“跨语言交互”本质（通过标准流传递数据），并理解其“多语言支持”与“性能局限”的双刃剑特性（课堂提问正确率超85%）。但部分学生对“Shuffle阶段隐含排序”的作用理解较浅（如未意识到排序是Reduce正确聚合的前提），需后续通过案例对比深化。</w:t>
            </w:r>
          </w:p>
          <w:p w14:paraId="2C1ADD5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技能目标：80%学生能独立完成Python Map/Reduce脚本编写（如WordCount案例），并通过本地测试验证逻辑；但集群提交环节中，约30%学生因HDFS命令不熟悉（如hdfs dfs -put路径错误）、Streaming参数配置遗漏（如未设置-file分发脚本）导致任务失败，反映实操经验不足。</w:t>
            </w:r>
          </w:p>
          <w:p w14:paraId="32BD9A80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素养目标：学生初步建立“分布式计算问题拆解”思维（如将词频统计拆分为Map拆分、Reduce聚合），但在“性能优化”（如调整-numReduceTasks、启用压缩）的主动应用上仍依赖教师引导，自主分析能力待提升。</w:t>
            </w:r>
            <w:bookmarkStart w:id="0" w:name="_GoBack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学生初步建立“分布式计算问题拆解”思维，但在“性能优化”（如根据任务运行时长调整-numReduceTasks、选择Snappy压缩）的主动应用上仍依赖教师引导（仅15%学生能独立选择优化策略），自主分析能力待提升。</w:t>
            </w:r>
            <w:bookmarkEnd w:id="0"/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8F2BA1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1FC7052F"/>
    <w:rsid w:val="23490B58"/>
    <w:rsid w:val="250550E5"/>
    <w:rsid w:val="250E136F"/>
    <w:rsid w:val="25C66622"/>
    <w:rsid w:val="25D94FA6"/>
    <w:rsid w:val="283E7C30"/>
    <w:rsid w:val="28A44A91"/>
    <w:rsid w:val="28AC5D49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TML Code"/>
    <w:basedOn w:val="10"/>
    <w:semiHidden/>
    <w:unhideWhenUsed/>
    <w:uiPriority w:val="0"/>
    <w:rPr>
      <w:rFonts w:ascii="Courier New" w:hAnsi="Courier New"/>
      <w:sz w:val="20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9</Pages>
  <Words>1127</Words>
  <Characters>1327</Characters>
  <Lines>21</Lines>
  <Paragraphs>6</Paragraphs>
  <TotalTime>42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2025-06-24T01:39:13Z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085639D407EE4D138AF0450B2388E35C_13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